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38" w:rsidRPr="00F270EF" w:rsidRDefault="00117D38" w:rsidP="0062330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2330B" w:rsidRDefault="0062330B" w:rsidP="006233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62330B" w:rsidRDefault="0062330B" w:rsidP="006233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контрольно-измерительным материалам по биологии 7 класс.</w:t>
      </w:r>
    </w:p>
    <w:p w:rsidR="0062330B" w:rsidRDefault="0062330B" w:rsidP="006233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62330B" w:rsidRDefault="0062330B" w:rsidP="006233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Контрольно-измерительные материалы позволяют оценить уровень знаний по биологии 7 класса.</w:t>
      </w:r>
    </w:p>
    <w:p w:rsidR="0062330B" w:rsidRDefault="0062330B" w:rsidP="006233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62330B" w:rsidRDefault="0062330B" w:rsidP="006233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Работа состоит из двух или трех  частей, которые направлены на проверку овладения содержанием курса по биологии по следующим темам:</w:t>
      </w:r>
    </w:p>
    <w:p w:rsidR="0062330B" w:rsidRDefault="0062330B" w:rsidP="0062330B">
      <w:pPr>
        <w:pStyle w:val="a4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Позвоночные.</w:t>
      </w:r>
    </w:p>
    <w:p w:rsidR="0062330B" w:rsidRDefault="0062330B" w:rsidP="0062330B">
      <w:pPr>
        <w:pStyle w:val="a4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Рыбы</w:t>
      </w:r>
    </w:p>
    <w:p w:rsidR="0062330B" w:rsidRPr="0062330B" w:rsidRDefault="009F72AF" w:rsidP="0062330B">
      <w:pPr>
        <w:pStyle w:val="a4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</w:t>
      </w:r>
      <w:r w:rsidR="0062330B">
        <w:rPr>
          <w:rFonts w:ascii="Times New Roman" w:hAnsi="Times New Roman" w:cs="Times New Roman"/>
          <w:sz w:val="24"/>
          <w:szCs w:val="24"/>
        </w:rPr>
        <w:t>Птицы.</w:t>
      </w:r>
    </w:p>
    <w:p w:rsidR="0062330B" w:rsidRDefault="0062330B" w:rsidP="0062330B">
      <w:pPr>
        <w:pStyle w:val="a4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</w:rPr>
        <w:t>Черви: Плоские, Круглые, Кольчатые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330B" w:rsidRDefault="009F72AF" w:rsidP="009F72AF">
      <w:pPr>
        <w:pStyle w:val="a4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Отряды насекомые</w:t>
      </w:r>
    </w:p>
    <w:p w:rsidR="009F72AF" w:rsidRPr="009F72AF" w:rsidRDefault="009F72AF" w:rsidP="009F72AF">
      <w:pPr>
        <w:pStyle w:val="a4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2330B" w:rsidRDefault="0062330B" w:rsidP="006233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Контрольная работа по биологии проводится в форме теста с выбором одног</w:t>
      </w:r>
      <w:r w:rsidR="009F72AF">
        <w:rPr>
          <w:rFonts w:ascii="Times New Roman" w:hAnsi="Times New Roman"/>
          <w:sz w:val="24"/>
          <w:szCs w:val="24"/>
        </w:rPr>
        <w:t>о правильного ответа (от 6 до 12</w:t>
      </w:r>
      <w:r>
        <w:rPr>
          <w:rFonts w:ascii="Times New Roman" w:hAnsi="Times New Roman"/>
          <w:sz w:val="24"/>
          <w:szCs w:val="24"/>
        </w:rPr>
        <w:t xml:space="preserve"> заданий).</w:t>
      </w:r>
    </w:p>
    <w:p w:rsidR="009F72AF" w:rsidRDefault="0062330B" w:rsidP="009F72AF">
      <w:pPr>
        <w:shd w:val="clear" w:color="auto" w:fill="FFFFFF"/>
        <w:tabs>
          <w:tab w:val="left" w:pos="595"/>
        </w:tabs>
        <w:spacing w:before="48"/>
        <w:jc w:val="both"/>
        <w:rPr>
          <w:rFonts w:ascii="Times New Roman" w:eastAsia="Calibri" w:hAnsi="Times New Roman" w:cs="Times New Roman"/>
          <w:bCs/>
          <w:spacing w:val="-4"/>
        </w:rPr>
      </w:pPr>
      <w:r>
        <w:rPr>
          <w:rFonts w:ascii="Times New Roman" w:hAnsi="Times New Roman"/>
          <w:sz w:val="24"/>
          <w:szCs w:val="24"/>
        </w:rPr>
        <w:t xml:space="preserve">Некоторые работы содержат задания на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установление соответствия между группами организмов и их ха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рактерными чертами</w:t>
      </w:r>
      <w:r w:rsidR="009F72AF">
        <w:rPr>
          <w:rFonts w:ascii="Times New Roman" w:eastAsia="Times New Roman" w:hAnsi="Times New Roman" w:cs="Times New Roman"/>
          <w:sz w:val="24"/>
          <w:szCs w:val="24"/>
        </w:rPr>
        <w:t xml:space="preserve"> («Позвоночные животные»)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вставку пропущенных слов в предложения (</w:t>
      </w:r>
      <w:r w:rsidR="009F72AF">
        <w:rPr>
          <w:rFonts w:ascii="Times New Roman" w:hAnsi="Times New Roman"/>
          <w:sz w:val="24"/>
          <w:szCs w:val="24"/>
        </w:rPr>
        <w:t>задания на тему «Позвоночные животные</w:t>
      </w:r>
      <w:r w:rsidRPr="009F72AF">
        <w:rPr>
          <w:rFonts w:ascii="Times New Roman" w:hAnsi="Times New Roman"/>
          <w:sz w:val="24"/>
          <w:szCs w:val="24"/>
        </w:rPr>
        <w:t xml:space="preserve">»), </w:t>
      </w:r>
      <w:r w:rsidR="009F72AF" w:rsidRPr="009F72AF">
        <w:rPr>
          <w:rFonts w:ascii="Times New Roman" w:eastAsia="Calibri" w:hAnsi="Times New Roman" w:cs="Times New Roman"/>
        </w:rPr>
        <w:t>дать названи</w:t>
      </w:r>
      <w:r w:rsidR="009F72AF" w:rsidRPr="009F72AF">
        <w:rPr>
          <w:rFonts w:ascii="Times New Roman" w:hAnsi="Times New Roman" w:cs="Times New Roman"/>
        </w:rPr>
        <w:t>е птицам</w:t>
      </w:r>
      <w:r w:rsidR="009F72AF" w:rsidRPr="009F72AF">
        <w:rPr>
          <w:rFonts w:ascii="Times New Roman" w:eastAsia="Calibri" w:hAnsi="Times New Roman" w:cs="Times New Roman"/>
        </w:rPr>
        <w:t xml:space="preserve"> по предложенной картинке</w:t>
      </w:r>
      <w:r w:rsidR="009F72AF" w:rsidRPr="009F72AF">
        <w:rPr>
          <w:rFonts w:ascii="Times New Roman" w:hAnsi="Times New Roman" w:cs="Times New Roman"/>
          <w:bCs/>
          <w:spacing w:val="-1"/>
        </w:rPr>
        <w:t>, выписать  признаки характерны</w:t>
      </w:r>
      <w:r w:rsidR="009F72AF">
        <w:rPr>
          <w:rFonts w:ascii="Times New Roman" w:hAnsi="Times New Roman" w:cs="Times New Roman"/>
          <w:bCs/>
          <w:spacing w:val="-1"/>
        </w:rPr>
        <w:t>е</w:t>
      </w:r>
      <w:r w:rsidR="009F72AF" w:rsidRPr="009F72AF">
        <w:rPr>
          <w:rFonts w:ascii="Times New Roman" w:hAnsi="Times New Roman" w:cs="Times New Roman"/>
          <w:bCs/>
          <w:spacing w:val="-1"/>
        </w:rPr>
        <w:t xml:space="preserve"> для   птиц (Класс Птицы) </w:t>
      </w:r>
    </w:p>
    <w:p w:rsidR="0062330B" w:rsidRPr="009F72AF" w:rsidRDefault="0062330B" w:rsidP="009F72AF">
      <w:pPr>
        <w:shd w:val="clear" w:color="auto" w:fill="FFFFFF"/>
        <w:tabs>
          <w:tab w:val="left" w:pos="595"/>
        </w:tabs>
        <w:spacing w:before="48"/>
        <w:jc w:val="both"/>
        <w:rPr>
          <w:rFonts w:ascii="Times New Roman" w:eastAsia="Calibri" w:hAnsi="Times New Roman" w:cs="Times New Roman"/>
          <w:bCs/>
          <w:spacing w:val="-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62330B" w:rsidRDefault="0062330B" w:rsidP="009F7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62330B" w:rsidRDefault="0062330B" w:rsidP="009F72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62330B" w:rsidRDefault="0062330B" w:rsidP="009F7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первой части оценивается в 1 балл, задания второй </w:t>
      </w:r>
      <w:r w:rsidR="009F72AF">
        <w:rPr>
          <w:rFonts w:ascii="Times New Roman" w:hAnsi="Times New Roman"/>
          <w:sz w:val="24"/>
          <w:szCs w:val="24"/>
        </w:rPr>
        <w:t xml:space="preserve">и третьей </w:t>
      </w:r>
      <w:r>
        <w:rPr>
          <w:rFonts w:ascii="Times New Roman" w:hAnsi="Times New Roman"/>
          <w:sz w:val="24"/>
          <w:szCs w:val="24"/>
        </w:rPr>
        <w:t>части оцениваются в 2 балла и считаются выполненными верно, если записан верный ответ и приведено правильно соотношение, написано полное определение.</w:t>
      </w:r>
    </w:p>
    <w:p w:rsidR="0062330B" w:rsidRDefault="0062330B" w:rsidP="009F72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>допускается использование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таблицы «Царства живых организмов», справочников, словаря школьной терминологии.</w:t>
      </w:r>
    </w:p>
    <w:p w:rsidR="0062330B" w:rsidRDefault="0062330B" w:rsidP="009F72AF">
      <w:pPr>
        <w:jc w:val="both"/>
        <w:rPr>
          <w:rFonts w:ascii="Times New Roman" w:hAnsi="Times New Roman"/>
          <w:sz w:val="24"/>
          <w:szCs w:val="24"/>
        </w:rPr>
      </w:pPr>
    </w:p>
    <w:p w:rsidR="0062330B" w:rsidRDefault="0062330B" w:rsidP="009F72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330B" w:rsidRDefault="0062330B" w:rsidP="009F72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330B" w:rsidRDefault="0062330B" w:rsidP="009F72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330B" w:rsidRDefault="0062330B" w:rsidP="0062330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330B" w:rsidRDefault="0062330B" w:rsidP="0062330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330B" w:rsidRDefault="0062330B" w:rsidP="0062330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270EF" w:rsidRDefault="00F270EF" w:rsidP="00A93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EF" w:rsidRDefault="00F270EF" w:rsidP="006233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EF" w:rsidRDefault="00F270EF" w:rsidP="00F27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7C8" w:rsidRPr="00F270EF" w:rsidRDefault="00CC27C8" w:rsidP="00F27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hAnsi="Times New Roman" w:cs="Times New Roman"/>
          <w:b/>
          <w:sz w:val="24"/>
          <w:szCs w:val="24"/>
        </w:rPr>
        <w:t xml:space="preserve">Входная  контрольная работа  </w:t>
      </w:r>
    </w:p>
    <w:p w:rsidR="00CC27C8" w:rsidRPr="00F270EF" w:rsidRDefault="00CC27C8" w:rsidP="00F27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hAnsi="Times New Roman" w:cs="Times New Roman"/>
          <w:b/>
          <w:sz w:val="24"/>
          <w:szCs w:val="24"/>
        </w:rPr>
        <w:t>биология 7 класс</w:t>
      </w:r>
    </w:p>
    <w:p w:rsidR="00CC27C8" w:rsidRPr="00F270EF" w:rsidRDefault="00CC27C8" w:rsidP="00F270E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Часть 1. </w:t>
      </w:r>
      <w:r w:rsidRPr="00F270EF">
        <w:rPr>
          <w:rFonts w:ascii="Times New Roman" w:hAnsi="Times New Roman" w:cs="Times New Roman"/>
          <w:b/>
          <w:sz w:val="24"/>
          <w:szCs w:val="24"/>
        </w:rPr>
        <w:t>Выберите из четырех предложенных ответов один правильный</w:t>
      </w:r>
      <w:r w:rsidRPr="00F270EF">
        <w:rPr>
          <w:rFonts w:ascii="Times New Roman" w:hAnsi="Times New Roman" w:cs="Times New Roman"/>
          <w:sz w:val="24"/>
          <w:szCs w:val="24"/>
        </w:rPr>
        <w:t>.</w:t>
      </w:r>
    </w:p>
    <w:p w:rsidR="00CC27C8" w:rsidRPr="00F270EF" w:rsidRDefault="00CC27C8" w:rsidP="00F270EF">
      <w:pPr>
        <w:pStyle w:val="Style4"/>
        <w:widowControl/>
        <w:rPr>
          <w:rFonts w:ascii="Times New Roman" w:hAnsi="Times New Roman" w:cs="Times New Roman"/>
        </w:rPr>
      </w:pPr>
      <w:r w:rsidRPr="00F270EF">
        <w:rPr>
          <w:rFonts w:ascii="Times New Roman" w:hAnsi="Times New Roman" w:cs="Times New Roman"/>
        </w:rPr>
        <w:t>1</w:t>
      </w:r>
      <w:proofErr w:type="gramStart"/>
      <w:r w:rsidRPr="00F270EF">
        <w:rPr>
          <w:rFonts w:ascii="Times New Roman" w:hAnsi="Times New Roman" w:cs="Times New Roman"/>
        </w:rPr>
        <w:t xml:space="preserve">  К</w:t>
      </w:r>
      <w:proofErr w:type="gramEnd"/>
      <w:r w:rsidRPr="00F270EF">
        <w:rPr>
          <w:rFonts w:ascii="Times New Roman" w:hAnsi="Times New Roman" w:cs="Times New Roman"/>
        </w:rPr>
        <w:t>акая наука изучает царство грибов?</w:t>
      </w:r>
    </w:p>
    <w:p w:rsidR="00CC27C8" w:rsidRPr="00F270EF" w:rsidRDefault="00CC27C8" w:rsidP="00F270EF">
      <w:pPr>
        <w:pStyle w:val="Style4"/>
        <w:widowControl/>
        <w:rPr>
          <w:rFonts w:ascii="Times New Roman" w:hAnsi="Times New Roman" w:cs="Times New Roman"/>
        </w:rPr>
      </w:pPr>
      <w:r w:rsidRPr="00F270EF">
        <w:rPr>
          <w:rFonts w:ascii="Times New Roman" w:hAnsi="Times New Roman" w:cs="Times New Roman"/>
        </w:rPr>
        <w:t xml:space="preserve">1) микология            2) зоология                  3) экология            4) ботаника      </w:t>
      </w:r>
    </w:p>
    <w:p w:rsidR="00CC27C8" w:rsidRPr="00F270EF" w:rsidRDefault="00CC27C8" w:rsidP="00F270EF">
      <w:pPr>
        <w:pStyle w:val="Style4"/>
        <w:widowControl/>
        <w:rPr>
          <w:rFonts w:ascii="Times New Roman" w:hAnsi="Times New Roman" w:cs="Times New Roman"/>
        </w:rPr>
      </w:pPr>
    </w:p>
    <w:p w:rsidR="00CC27C8" w:rsidRPr="00F270EF" w:rsidRDefault="00CC27C8" w:rsidP="00F270EF">
      <w:pPr>
        <w:pStyle w:val="Style4"/>
        <w:widowControl/>
        <w:rPr>
          <w:rFonts w:ascii="Times New Roman" w:hAnsi="Times New Roman" w:cs="Times New Roman"/>
        </w:rPr>
      </w:pPr>
      <w:r w:rsidRPr="00F270EF">
        <w:rPr>
          <w:rFonts w:ascii="Times New Roman" w:hAnsi="Times New Roman" w:cs="Times New Roman"/>
        </w:rPr>
        <w:t xml:space="preserve">2  Группу сходных по строению клеток, выполняющих определенную функцию, называют: 1) органом     2) организмом     3) тканью               4) побегом   </w:t>
      </w:r>
    </w:p>
    <w:p w:rsidR="00CC27C8" w:rsidRPr="00F270EF" w:rsidRDefault="00CC27C8" w:rsidP="00F270EF">
      <w:pPr>
        <w:pStyle w:val="Style4"/>
        <w:widowControl/>
        <w:rPr>
          <w:rFonts w:ascii="Times New Roman" w:hAnsi="Times New Roman" w:cs="Times New Roman"/>
        </w:rPr>
      </w:pPr>
    </w:p>
    <w:p w:rsidR="00CC27C8" w:rsidRPr="00F270EF" w:rsidRDefault="00CC27C8" w:rsidP="00F270EF">
      <w:pPr>
        <w:pStyle w:val="a4"/>
        <w:spacing w:after="0" w:line="240" w:lineRule="auto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3  Клетки бактерий отличаются от клеток растений и животных отсутствием: </w:t>
      </w:r>
    </w:p>
    <w:p w:rsidR="00CC27C8" w:rsidRPr="00F270EF" w:rsidRDefault="00CC27C8" w:rsidP="00F27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1) клеточной оболочки        2) цитоплазмы                    3) ядра             4) жгутиков</w:t>
      </w:r>
    </w:p>
    <w:p w:rsidR="00CC27C8" w:rsidRPr="00F270EF" w:rsidRDefault="00CC27C8" w:rsidP="00F27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4.  В чем заключается значение лишайников  в природе?                                                                                                           1)  вызывают заболевание растений         2) очищают воздух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3) участвуют в почвообразовании          4) фиксируют атмосферный азот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5. «Морская капуста» - это бытовое название водоросли                                                                                1)  хлореллы            2) кладофоры      3) фукуса               4) ламинарии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 6.  Укажите признак, характерный только для покрытосеменных растений:                                                                                                       1) имеют цветок и плод      2) в клетках содержится хлорофилл   3) в результате фотосинтеза образуется кислород       4) размножаются бесполым и половым путем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Часть 2.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>В1-В3. Выберите три правильных ответа из шести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В1. </w:t>
      </w:r>
      <w:r w:rsidRPr="00F270EF">
        <w:rPr>
          <w:rFonts w:ascii="Times New Roman" w:hAnsi="Times New Roman" w:cs="Times New Roman"/>
          <w:sz w:val="24"/>
          <w:szCs w:val="24"/>
        </w:rPr>
        <w:t xml:space="preserve">Лишайники относят к симбиотическим организмам, потому что:                                                      1) организмы, их составляющие, вредят друг другу  </w:t>
      </w:r>
    </w:p>
    <w:p w:rsidR="00CC27C8" w:rsidRPr="00F270EF" w:rsidRDefault="00CC27C8" w:rsidP="00F2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2)они состоят из бактерий и грибов   </w:t>
      </w:r>
    </w:p>
    <w:p w:rsidR="00CC27C8" w:rsidRPr="00F270EF" w:rsidRDefault="00CC27C8" w:rsidP="00F2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3) гриб добывает для водоросли минеральные соли и воду   </w:t>
      </w:r>
    </w:p>
    <w:p w:rsidR="00CC27C8" w:rsidRPr="00F270EF" w:rsidRDefault="00CC27C8" w:rsidP="00F2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4) водоросль образует, а гриб использует органические вещества </w:t>
      </w:r>
    </w:p>
    <w:p w:rsidR="00CC27C8" w:rsidRPr="00F270EF" w:rsidRDefault="00CC27C8" w:rsidP="00F2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5) гриб поставляет водоросли органические вещества из почвы  </w:t>
      </w:r>
    </w:p>
    <w:p w:rsidR="00CC27C8" w:rsidRPr="00F270EF" w:rsidRDefault="00CC27C8" w:rsidP="00F2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6) организмы, составляющие лишайник, приносят взаимную пользу друг другу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В2. </w:t>
      </w:r>
      <w:r w:rsidRPr="00F270EF">
        <w:rPr>
          <w:rFonts w:ascii="Times New Roman" w:hAnsi="Times New Roman" w:cs="Times New Roman"/>
          <w:sz w:val="24"/>
          <w:szCs w:val="24"/>
        </w:rPr>
        <w:t xml:space="preserve">Семенами размножаются:                                                                                                                        1) плаун обыкновенный            2) олений мох ягель                 3) капуста белокочанная        4) хвощ полевой          5) клевер ползучий                   6) лук репчатый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В3. </w:t>
      </w:r>
      <w:r w:rsidRPr="00F270EF">
        <w:rPr>
          <w:rFonts w:ascii="Times New Roman" w:hAnsi="Times New Roman" w:cs="Times New Roman"/>
          <w:sz w:val="24"/>
          <w:szCs w:val="24"/>
        </w:rPr>
        <w:t xml:space="preserve">Выберите признаки папоротниковидных растений:                                                                         1) представлены деревьями и кустарниками       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2) произрастают преимущественно во влажных местах        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3)  размножаются спорами                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4) имеют цветки и плоды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5) имеют корень, стебель и листья                  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6) образуют шишки               </w:t>
      </w:r>
    </w:p>
    <w:p w:rsidR="005B369F" w:rsidRDefault="005B369F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С</w:t>
      </w:r>
      <w:r w:rsidR="00CC27C8" w:rsidRPr="00F270E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70EF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правильные суждения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1. </w:t>
      </w:r>
      <w:r w:rsidRPr="00F270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 низших растений всегда представлено слоевищем.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2. Бактерии размножаются спорами.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3. В семени гороха посевного две семядоли    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4. Основные запасы воды в клетках растений находятся в пластидах.</w:t>
      </w:r>
    </w:p>
    <w:p w:rsidR="00CC27C8" w:rsidRPr="00F270EF" w:rsidRDefault="00CC27C8" w:rsidP="00F27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5. Водорослями называют любые растения, обитающие в воде.</w:t>
      </w:r>
    </w:p>
    <w:p w:rsidR="00CC27C8" w:rsidRDefault="00CC27C8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A932EF" w:rsidRDefault="00A932EF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62330B" w:rsidRDefault="0062330B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62330B" w:rsidRDefault="0062330B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62330B" w:rsidRDefault="0062330B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62330B" w:rsidRDefault="0062330B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A932EF" w:rsidRDefault="00A932EF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A932EF" w:rsidRPr="00F270EF" w:rsidRDefault="00A932EF" w:rsidP="00F270EF">
      <w:pPr>
        <w:spacing w:after="0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CC27C8" w:rsidRPr="00F270EF" w:rsidRDefault="00CC27C8" w:rsidP="00F270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hAnsi="Times New Roman" w:cs="Times New Roman"/>
          <w:b/>
          <w:sz w:val="24"/>
          <w:szCs w:val="24"/>
        </w:rPr>
        <w:t>Биология 7 класс</w:t>
      </w:r>
    </w:p>
    <w:p w:rsidR="00CC27C8" w:rsidRPr="00F270EF" w:rsidRDefault="00CC27C8" w:rsidP="00F27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hAnsi="Times New Roman" w:cs="Times New Roman"/>
          <w:b/>
          <w:sz w:val="24"/>
          <w:szCs w:val="24"/>
        </w:rPr>
        <w:t>Ключ к заданиям входной к.р.</w:t>
      </w:r>
    </w:p>
    <w:p w:rsidR="00CC27C8" w:rsidRPr="00F270EF" w:rsidRDefault="00CC27C8" w:rsidP="00F270EF">
      <w:pPr>
        <w:tabs>
          <w:tab w:val="left" w:pos="382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Часть А</w:t>
      </w:r>
      <w:r w:rsidRPr="00F270EF">
        <w:rPr>
          <w:rFonts w:ascii="Times New Roman" w:hAnsi="Times New Roman" w:cs="Times New Roman"/>
          <w:sz w:val="24"/>
          <w:szCs w:val="24"/>
        </w:rPr>
        <w:tab/>
        <w:t>Часть В</w:t>
      </w:r>
    </w:p>
    <w:p w:rsidR="00CC27C8" w:rsidRPr="00F270EF" w:rsidRDefault="00CC27C8" w:rsidP="00F270E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А11 </w:t>
      </w:r>
      <w:r w:rsidRPr="00F270EF">
        <w:rPr>
          <w:rFonts w:ascii="Times New Roman" w:hAnsi="Times New Roman" w:cs="Times New Roman"/>
          <w:sz w:val="24"/>
          <w:szCs w:val="24"/>
        </w:rPr>
        <w:tab/>
        <w:t>В</w:t>
      </w:r>
      <w:proofErr w:type="gramStart"/>
      <w:r w:rsidRPr="00F270E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270EF">
        <w:rPr>
          <w:rFonts w:ascii="Times New Roman" w:hAnsi="Times New Roman" w:cs="Times New Roman"/>
          <w:sz w:val="24"/>
          <w:szCs w:val="24"/>
        </w:rPr>
        <w:t xml:space="preserve"> 3 5 6</w:t>
      </w:r>
    </w:p>
    <w:p w:rsidR="00CC27C8" w:rsidRPr="00F270EF" w:rsidRDefault="00CC27C8" w:rsidP="00F270E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А23</w:t>
      </w:r>
      <w:r w:rsidRPr="00F270EF">
        <w:rPr>
          <w:rFonts w:ascii="Times New Roman" w:hAnsi="Times New Roman" w:cs="Times New Roman"/>
          <w:sz w:val="24"/>
          <w:szCs w:val="24"/>
        </w:rPr>
        <w:tab/>
        <w:t>В</w:t>
      </w:r>
      <w:proofErr w:type="gramStart"/>
      <w:r w:rsidRPr="00F270E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270EF">
        <w:rPr>
          <w:rFonts w:ascii="Times New Roman" w:hAnsi="Times New Roman" w:cs="Times New Roman"/>
          <w:sz w:val="24"/>
          <w:szCs w:val="24"/>
        </w:rPr>
        <w:t xml:space="preserve"> 3 5 6 </w:t>
      </w:r>
    </w:p>
    <w:p w:rsidR="00CC27C8" w:rsidRPr="00F270EF" w:rsidRDefault="00A458FF" w:rsidP="00F270E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А3 </w:t>
      </w:r>
      <w:r w:rsidR="00CC27C8" w:rsidRPr="00F270EF">
        <w:rPr>
          <w:rFonts w:ascii="Times New Roman" w:hAnsi="Times New Roman" w:cs="Times New Roman"/>
          <w:sz w:val="24"/>
          <w:szCs w:val="24"/>
        </w:rPr>
        <w:t>3</w:t>
      </w:r>
      <w:r w:rsidR="00CC27C8" w:rsidRPr="00F270EF">
        <w:rPr>
          <w:rFonts w:ascii="Times New Roman" w:hAnsi="Times New Roman" w:cs="Times New Roman"/>
          <w:sz w:val="24"/>
          <w:szCs w:val="24"/>
        </w:rPr>
        <w:tab/>
        <w:t xml:space="preserve">В3 2 3 5 </w:t>
      </w:r>
    </w:p>
    <w:p w:rsidR="00CC27C8" w:rsidRPr="00F270EF" w:rsidRDefault="00CC27C8" w:rsidP="00F270E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 xml:space="preserve">А41                                 </w:t>
      </w:r>
      <w:r w:rsidR="005B369F">
        <w:rPr>
          <w:rFonts w:ascii="Times New Roman" w:hAnsi="Times New Roman" w:cs="Times New Roman"/>
          <w:sz w:val="24"/>
          <w:szCs w:val="24"/>
        </w:rPr>
        <w:t xml:space="preserve">                        Часть С </w:t>
      </w:r>
      <w:r w:rsidRPr="00F270EF">
        <w:rPr>
          <w:rFonts w:ascii="Times New Roman" w:hAnsi="Times New Roman" w:cs="Times New Roman"/>
          <w:sz w:val="24"/>
          <w:szCs w:val="24"/>
        </w:rPr>
        <w:t xml:space="preserve">   1 3 </w:t>
      </w:r>
    </w:p>
    <w:p w:rsidR="00CC27C8" w:rsidRPr="00F270EF" w:rsidRDefault="00A458FF" w:rsidP="00F27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А5  4</w:t>
      </w:r>
    </w:p>
    <w:p w:rsidR="00CC27C8" w:rsidRPr="00F270EF" w:rsidRDefault="00A458FF" w:rsidP="00F27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EF">
        <w:rPr>
          <w:rFonts w:ascii="Times New Roman" w:hAnsi="Times New Roman" w:cs="Times New Roman"/>
          <w:sz w:val="24"/>
          <w:szCs w:val="24"/>
        </w:rPr>
        <w:t>А6 1</w:t>
      </w:r>
    </w:p>
    <w:p w:rsidR="00CC27C8" w:rsidRPr="00F270EF" w:rsidRDefault="00CC27C8" w:rsidP="00F270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eastAsia="Georgia" w:hAnsi="Times New Roman" w:cs="Times New Roman"/>
          <w:sz w:val="24"/>
          <w:szCs w:val="24"/>
        </w:rPr>
        <w:t xml:space="preserve">Правила оценки работы учащегося </w:t>
      </w:r>
      <w:proofErr w:type="spellStart"/>
      <w:r w:rsidR="00F270EF">
        <w:rPr>
          <w:rFonts w:ascii="Times New Roman" w:hAnsi="Times New Roman" w:cs="Times New Roman"/>
          <w:sz w:val="24"/>
          <w:szCs w:val="24"/>
        </w:rPr>
        <w:t>входной</w:t>
      </w:r>
      <w:r w:rsidRPr="00F270EF">
        <w:rPr>
          <w:rFonts w:ascii="Times New Roman" w:hAnsi="Times New Roman" w:cs="Times New Roman"/>
          <w:sz w:val="24"/>
          <w:szCs w:val="24"/>
        </w:rPr>
        <w:t>к.р</w:t>
      </w:r>
      <w:proofErr w:type="spellEnd"/>
      <w:r w:rsidRPr="00F270EF">
        <w:rPr>
          <w:rFonts w:ascii="Times New Roman" w:hAnsi="Times New Roman" w:cs="Times New Roman"/>
          <w:sz w:val="24"/>
          <w:szCs w:val="24"/>
        </w:rPr>
        <w:t>.:</w:t>
      </w:r>
    </w:p>
    <w:tbl>
      <w:tblPr>
        <w:tblStyle w:val="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CC27C8" w:rsidRPr="00F270EF" w:rsidTr="00EF103B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CC27C8" w:rsidRPr="00F270EF" w:rsidTr="00EF103B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13-14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A458FF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C27C8"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-12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A458FF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6- 9</w:t>
            </w:r>
            <w:r w:rsidR="00CC27C8"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A458FF" w:rsidP="00F270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</w:t>
            </w:r>
            <w:r w:rsidR="00CC27C8"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CC27C8" w:rsidRPr="00F270EF" w:rsidTr="00EF103B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7C8" w:rsidRPr="00F270EF" w:rsidRDefault="00CC27C8" w:rsidP="00F270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CC27C8" w:rsidRPr="00F270EF" w:rsidRDefault="00CC27C8" w:rsidP="00F270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Всего 10 вопросов-14 баллов.  Ответы части А оцениваются по 1 баллу. Ответы части</w:t>
      </w:r>
      <w:proofErr w:type="gramStart"/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оцениваются по 2 балла.</w:t>
      </w:r>
    </w:p>
    <w:p w:rsidR="00117D38" w:rsidRDefault="005B369F" w:rsidP="00F270EF">
      <w:pPr>
        <w:pStyle w:val="2"/>
        <w:numPr>
          <w:ilvl w:val="0"/>
          <w:numId w:val="0"/>
        </w:numPr>
        <w:tabs>
          <w:tab w:val="left" w:pos="2268"/>
        </w:tabs>
        <w:spacing w:after="0"/>
        <w:rPr>
          <w:rFonts w:ascii="Times New Roman" w:hAnsi="Times New Roman" w:cs="Times New Roman"/>
          <w:i w:val="0"/>
          <w:sz w:val="24"/>
          <w:szCs w:val="24"/>
        </w:rPr>
      </w:pPr>
      <w:r w:rsidRPr="005B369F">
        <w:rPr>
          <w:rFonts w:ascii="Times New Roman" w:hAnsi="Times New Roman" w:cs="Times New Roman"/>
          <w:i w:val="0"/>
          <w:sz w:val="24"/>
          <w:szCs w:val="24"/>
        </w:rPr>
        <w:t>К.Р.</w:t>
      </w:r>
      <w:r w:rsidR="00117D38" w:rsidRPr="005B369F">
        <w:rPr>
          <w:rFonts w:ascii="Times New Roman" w:hAnsi="Times New Roman" w:cs="Times New Roman"/>
          <w:i w:val="0"/>
          <w:sz w:val="24"/>
          <w:szCs w:val="24"/>
        </w:rPr>
        <w:t>«Черви: Плоские, Круглые, Кольчатые»</w:t>
      </w:r>
    </w:p>
    <w:p w:rsidR="005B369F" w:rsidRPr="005B369F" w:rsidRDefault="005B369F" w:rsidP="005B36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390"/>
        <w:gridCol w:w="390"/>
        <w:gridCol w:w="336"/>
        <w:gridCol w:w="336"/>
        <w:gridCol w:w="336"/>
        <w:gridCol w:w="336"/>
        <w:gridCol w:w="336"/>
        <w:gridCol w:w="336"/>
        <w:gridCol w:w="336"/>
        <w:gridCol w:w="456"/>
        <w:gridCol w:w="1020"/>
      </w:tblGrid>
      <w:tr w:rsidR="00117D38" w:rsidRPr="00F270EF" w:rsidTr="00E12DA8"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Часть В</w:t>
            </w:r>
          </w:p>
        </w:tc>
      </w:tr>
      <w:tr w:rsidR="00117D38" w:rsidRPr="00F270EF" w:rsidTr="00E12DA8"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9F72AF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 xml:space="preserve"> 235</w:t>
            </w:r>
          </w:p>
        </w:tc>
      </w:tr>
      <w:tr w:rsidR="00117D38" w:rsidRPr="00F270EF" w:rsidTr="00E12DA8"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38" w:rsidRPr="00F270EF" w:rsidTr="00E12DA8"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5B369F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vMerge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38" w:rsidRPr="00F270EF" w:rsidTr="00E12DA8"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0" w:type="auto"/>
          </w:tcPr>
          <w:p w:rsidR="00117D38" w:rsidRPr="00F270EF" w:rsidRDefault="005B369F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17D38" w:rsidRPr="00F270EF" w:rsidRDefault="00117D38" w:rsidP="00F2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69F" w:rsidRPr="00F270EF" w:rsidRDefault="005B369F" w:rsidP="005B36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eastAsia="Georgia" w:hAnsi="Times New Roman" w:cs="Times New Roman"/>
          <w:sz w:val="24"/>
          <w:szCs w:val="24"/>
        </w:rPr>
        <w:t>Правила оценки работы учащегося</w:t>
      </w:r>
      <w:proofErr w:type="gramStart"/>
      <w:r w:rsidRPr="00F270EF">
        <w:rPr>
          <w:rFonts w:ascii="Times New Roman" w:hAnsi="Times New Roman" w:cs="Times New Roman"/>
          <w:sz w:val="24"/>
          <w:szCs w:val="24"/>
        </w:rPr>
        <w:t>.:</w:t>
      </w:r>
      <w:proofErr w:type="gramEnd"/>
    </w:p>
    <w:tbl>
      <w:tblPr>
        <w:tblStyle w:val="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5- 7 </w:t>
            </w: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</w:t>
            </w: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5B369F" w:rsidRDefault="005B369F" w:rsidP="005B36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5" w:rsidRDefault="005B369F" w:rsidP="009B7C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11 вопросов-12</w:t>
      </w: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баллов.  Ответы части А оцениваются по 1 баллу. Ответы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оцениваются по 2 балла</w:t>
      </w:r>
      <w:r w:rsidR="00A337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7D38" w:rsidRPr="009B7CE5" w:rsidRDefault="005B369F" w:rsidP="009B7C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</w:rPr>
        <w:t>К.Р. «</w:t>
      </w:r>
      <w:r w:rsidR="00117D38" w:rsidRPr="00F270EF"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Класс Насекомые</w:t>
      </w:r>
      <w:r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  <w:r w:rsidR="00117D38" w:rsidRPr="00F270E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А1-3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А2-2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А3-4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А4-3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А5-2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Б1-3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Б2-145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Б3-142</w:t>
      </w:r>
      <w:r w:rsidR="00117D38" w:rsidRPr="005B369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117D38" w:rsidRPr="005B369F">
        <w:rPr>
          <w:rFonts w:ascii="Times New Roman" w:hAnsi="Times New Roman" w:cs="Times New Roman"/>
          <w:sz w:val="24"/>
          <w:szCs w:val="24"/>
          <w:shd w:val="clear" w:color="auto" w:fill="FFFFFF"/>
        </w:rPr>
        <w:t>. А-1 Б-2 В-4</w:t>
      </w:r>
    </w:p>
    <w:p w:rsidR="005B369F" w:rsidRPr="00F270EF" w:rsidRDefault="005B369F" w:rsidP="005B36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70EF">
        <w:rPr>
          <w:rFonts w:ascii="Times New Roman" w:eastAsia="Georgia" w:hAnsi="Times New Roman" w:cs="Times New Roman"/>
          <w:sz w:val="24"/>
          <w:szCs w:val="24"/>
        </w:rPr>
        <w:lastRenderedPageBreak/>
        <w:t xml:space="preserve">Правила оценки работы учащегося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входной</w:t>
      </w:r>
      <w:r w:rsidRPr="00F270EF">
        <w:rPr>
          <w:rFonts w:ascii="Times New Roman" w:hAnsi="Times New Roman" w:cs="Times New Roman"/>
          <w:sz w:val="24"/>
          <w:szCs w:val="24"/>
        </w:rPr>
        <w:t>к.р</w:t>
      </w:r>
      <w:proofErr w:type="spellEnd"/>
      <w:r w:rsidRPr="00F270EF">
        <w:rPr>
          <w:rFonts w:ascii="Times New Roman" w:hAnsi="Times New Roman" w:cs="Times New Roman"/>
          <w:sz w:val="24"/>
          <w:szCs w:val="24"/>
        </w:rPr>
        <w:t>.:</w:t>
      </w:r>
    </w:p>
    <w:tbl>
      <w:tblPr>
        <w:tblStyle w:val="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067599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  <w:r w:rsidR="005B369F"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67599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6- 9б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 баллов</w:t>
            </w:r>
          </w:p>
        </w:tc>
      </w:tr>
      <w:tr w:rsidR="005B369F" w:rsidRPr="00F270EF" w:rsidTr="00612A3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69F" w:rsidRPr="00F270EF" w:rsidRDefault="005B369F" w:rsidP="00612A3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EF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270EF" w:rsidRPr="00067599" w:rsidRDefault="005B369F" w:rsidP="000675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Ответы части А оцениваются по 1 баллу. Ответы части</w:t>
      </w:r>
      <w:proofErr w:type="gramStart"/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оцениваются по 2 балла.</w:t>
      </w:r>
      <w:r w:rsidR="00067599">
        <w:rPr>
          <w:rFonts w:ascii="Times New Roman" w:eastAsia="Times New Roman" w:hAnsi="Times New Roman" w:cs="Times New Roman"/>
          <w:sz w:val="24"/>
          <w:szCs w:val="24"/>
        </w:rPr>
        <w:t xml:space="preserve"> Часть С-2 балла.</w:t>
      </w: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к заданиям промежуточной</w:t>
      </w:r>
      <w:r w:rsidRPr="00F270EF">
        <w:rPr>
          <w:rFonts w:ascii="Times New Roman" w:hAnsi="Times New Roman" w:cs="Times New Roman"/>
          <w:b/>
          <w:sz w:val="24"/>
          <w:szCs w:val="24"/>
        </w:rPr>
        <w:t xml:space="preserve"> к. р.:</w:t>
      </w:r>
    </w:p>
    <w:tbl>
      <w:tblPr>
        <w:tblStyle w:val="11"/>
        <w:tblpPr w:leftFromText="180" w:rightFromText="180" w:vertAnchor="text" w:horzAnchor="page" w:tblpX="2592" w:tblpY="47"/>
        <w:tblOverlap w:val="never"/>
        <w:tblW w:w="0" w:type="auto"/>
        <w:tblLook w:val="04A0"/>
      </w:tblPr>
      <w:tblGrid>
        <w:gridCol w:w="675"/>
        <w:gridCol w:w="993"/>
      </w:tblGrid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А3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А4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А5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А6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А7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270EF" w:rsidRPr="00F270EF" w:rsidTr="00FA7BF4">
        <w:tc>
          <w:tcPr>
            <w:tcW w:w="675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А8</w:t>
            </w:r>
          </w:p>
        </w:tc>
        <w:tc>
          <w:tcPr>
            <w:tcW w:w="993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tbl>
      <w:tblPr>
        <w:tblStyle w:val="11"/>
        <w:tblpPr w:leftFromText="180" w:rightFromText="180" w:vertAnchor="text" w:horzAnchor="page" w:tblpX="4127" w:tblpY="46"/>
        <w:tblW w:w="0" w:type="auto"/>
        <w:tblLook w:val="04A0"/>
      </w:tblPr>
      <w:tblGrid>
        <w:gridCol w:w="959"/>
        <w:gridCol w:w="3969"/>
      </w:tblGrid>
      <w:tr w:rsidR="00F270EF" w:rsidRPr="00F270EF" w:rsidTr="00FA7BF4">
        <w:tc>
          <w:tcPr>
            <w:tcW w:w="959" w:type="dxa"/>
          </w:tcPr>
          <w:p w:rsidR="00F270EF" w:rsidRPr="00F270EF" w:rsidRDefault="00B66198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969" w:type="dxa"/>
          </w:tcPr>
          <w:p w:rsidR="00F270EF" w:rsidRPr="00F270EF" w:rsidRDefault="00F270EF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0EF">
              <w:rPr>
                <w:rFonts w:ascii="Times New Roman" w:hAnsi="Times New Roman" w:cs="Times New Roman"/>
                <w:sz w:val="20"/>
                <w:szCs w:val="20"/>
              </w:rPr>
              <w:t>ДВБГА</w:t>
            </w:r>
          </w:p>
        </w:tc>
      </w:tr>
      <w:tr w:rsidR="00B66198" w:rsidRPr="00F270EF" w:rsidTr="00FA7BF4">
        <w:tc>
          <w:tcPr>
            <w:tcW w:w="959" w:type="dxa"/>
          </w:tcPr>
          <w:p w:rsidR="00B66198" w:rsidRPr="00F270EF" w:rsidRDefault="00B66198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</w:p>
        </w:tc>
        <w:tc>
          <w:tcPr>
            <w:tcW w:w="3969" w:type="dxa"/>
          </w:tcPr>
          <w:p w:rsidR="00B66198" w:rsidRPr="00F270EF" w:rsidRDefault="00B66198" w:rsidP="00F27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Сумчатые рождаются недоношенными, донашиваются в сумке матери. А плацентарные рождают здоровых и развитых детенышей.</w:t>
            </w:r>
          </w:p>
        </w:tc>
      </w:tr>
    </w:tbl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270EF" w:rsidRPr="00F270EF" w:rsidRDefault="00F270EF" w:rsidP="00F270E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70EF">
        <w:rPr>
          <w:rFonts w:ascii="Times New Roman" w:eastAsia="Georgia" w:hAnsi="Times New Roman" w:cs="Times New Roman"/>
          <w:sz w:val="24"/>
          <w:szCs w:val="24"/>
        </w:rPr>
        <w:t xml:space="preserve">Правила оценки работы учащегося </w:t>
      </w:r>
      <w:r w:rsidR="00A93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заданиям </w:t>
      </w:r>
      <w:proofErr w:type="spellStart"/>
      <w:r w:rsidR="00A93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промежуточной</w:t>
      </w:r>
      <w:r w:rsidRPr="00F27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к.р</w:t>
      </w:r>
      <w:proofErr w:type="spellEnd"/>
      <w:r w:rsidRPr="00F27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270EF" w:rsidRPr="00F270EF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состоит из 2 частей, включающих  9  заданий - максимум 10 баллов.</w:t>
      </w:r>
    </w:p>
    <w:p w:rsidR="00F270EF" w:rsidRPr="00F270EF" w:rsidRDefault="00B66198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А</w:t>
      </w:r>
      <w:r w:rsidR="00F270EF" w:rsidRPr="00F27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включает 8 заданий (А1 – А8). К каждому заданию приводится 4 варианта ответов, один из которых верный. Каждый правильный ответ оценивается в 1 балл.</w:t>
      </w:r>
    </w:p>
    <w:p w:rsidR="00F270EF" w:rsidRDefault="00B66198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F270EF" w:rsidRPr="00F27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содержит 1 задания: В</w:t>
      </w:r>
      <w:proofErr w:type="gramStart"/>
      <w:r w:rsidR="00F270EF" w:rsidRPr="00F270E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="00F270EF" w:rsidRPr="00F270EF">
        <w:rPr>
          <w:rFonts w:ascii="Times New Roman" w:eastAsia="Times New Roman" w:hAnsi="Times New Roman" w:cs="Times New Roman"/>
          <w:color w:val="000000"/>
          <w:sz w:val="24"/>
          <w:szCs w:val="24"/>
        </w:rPr>
        <w:t>– с выбором трёх верных ответов из шести, правильный ответ оценивается в 2 балла. При наличии не более одной ошибки – в 1 балл.</w:t>
      </w:r>
    </w:p>
    <w:p w:rsidR="00B66198" w:rsidRPr="00F270EF" w:rsidRDefault="00B66198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 2 балла</w:t>
      </w:r>
    </w:p>
    <w:tbl>
      <w:tblPr>
        <w:tblStyle w:val="11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F270EF" w:rsidRPr="00F270EF" w:rsidTr="00FA7BF4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F270EF" w:rsidRPr="00F270EF" w:rsidTr="00FA7BF4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5B369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  <w:r w:rsidR="00F270EF" w:rsidRPr="00F27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5B369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  <w:r w:rsidR="00F270EF" w:rsidRPr="00F27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5B369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  <w:r w:rsidR="00F270EF" w:rsidRPr="00F27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Менее 5 баллов</w:t>
            </w:r>
          </w:p>
        </w:tc>
      </w:tr>
      <w:tr w:rsidR="00F270EF" w:rsidRPr="00F270EF" w:rsidTr="00FA7BF4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0EF" w:rsidRPr="00F270EF" w:rsidRDefault="00F270EF" w:rsidP="00F27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0EF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B66198" w:rsidRDefault="00B66198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62330B" w:rsidRDefault="0062330B" w:rsidP="00B66198"/>
    <w:p w:rsidR="00A33750" w:rsidRDefault="00A33750" w:rsidP="00B66198"/>
    <w:p w:rsidR="00B66198" w:rsidRPr="00B66198" w:rsidRDefault="00B66198" w:rsidP="00B66198"/>
    <w:p w:rsidR="00A932EF" w:rsidRDefault="00F270EF" w:rsidP="00A932EF">
      <w:pPr>
        <w:pStyle w:val="2"/>
        <w:numPr>
          <w:ilvl w:val="0"/>
          <w:numId w:val="0"/>
        </w:numPr>
        <w:tabs>
          <w:tab w:val="left" w:pos="2268"/>
        </w:tabs>
        <w:spacing w:after="0"/>
        <w:jc w:val="center"/>
        <w:rPr>
          <w:rFonts w:ascii="Times New Roman" w:hAnsi="Times New Roman" w:cs="Times New Roman"/>
          <w:i w:val="0"/>
        </w:rPr>
      </w:pPr>
      <w:r w:rsidRPr="00F270EF">
        <w:rPr>
          <w:rFonts w:ascii="Times New Roman" w:hAnsi="Times New Roman" w:cs="Times New Roman"/>
          <w:i w:val="0"/>
        </w:rPr>
        <w:lastRenderedPageBreak/>
        <w:t>Контрольная работа</w:t>
      </w:r>
    </w:p>
    <w:p w:rsidR="00B66198" w:rsidRPr="009B7CE5" w:rsidRDefault="00117D38" w:rsidP="009B7CE5">
      <w:pPr>
        <w:pStyle w:val="2"/>
        <w:numPr>
          <w:ilvl w:val="0"/>
          <w:numId w:val="0"/>
        </w:numPr>
        <w:tabs>
          <w:tab w:val="left" w:pos="2268"/>
        </w:tabs>
        <w:spacing w:after="0"/>
        <w:jc w:val="center"/>
        <w:rPr>
          <w:rFonts w:ascii="Times New Roman" w:hAnsi="Times New Roman" w:cs="Times New Roman"/>
          <w:i w:val="0"/>
        </w:rPr>
      </w:pPr>
      <w:r w:rsidRPr="00F270EF">
        <w:rPr>
          <w:rFonts w:ascii="Times New Roman" w:hAnsi="Times New Roman" w:cs="Times New Roman"/>
          <w:i w:val="0"/>
        </w:rPr>
        <w:t>«Черви: Плоские, Круглые, Кольчатые»</w:t>
      </w:r>
    </w:p>
    <w:p w:rsidR="00117D38" w:rsidRPr="00F270EF" w:rsidRDefault="00117D38" w:rsidP="00F270E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270EF">
        <w:rPr>
          <w:rFonts w:ascii="Times New Roman" w:eastAsia="Times New Roman" w:hAnsi="Times New Roman" w:cs="Times New Roman"/>
          <w:sz w:val="24"/>
          <w:szCs w:val="24"/>
          <w:u w:val="single"/>
        </w:rPr>
        <w:t>Часть</w:t>
      </w:r>
      <w:proofErr w:type="gramStart"/>
      <w:r w:rsidRPr="00F270E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</w:t>
      </w:r>
      <w:proofErr w:type="gramEnd"/>
      <w:r w:rsidRPr="00F270E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(с выбором одного правильного ответа)</w:t>
      </w:r>
    </w:p>
    <w:p w:rsidR="00117D38" w:rsidRPr="00067599" w:rsidRDefault="00117D38" w:rsidP="0006759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Какое жив</w:t>
      </w:r>
      <w:r w:rsidRPr="00067599">
        <w:rPr>
          <w:rFonts w:ascii="Times New Roman" w:eastAsia="Times New Roman" w:hAnsi="Times New Roman" w:cs="Times New Roman"/>
          <w:sz w:val="24"/>
          <w:szCs w:val="24"/>
        </w:rPr>
        <w:t>отное является промежуточным хозяином печёночного сосальщика: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1) собака; 2) человек; 3) корова; 4) малый прудовик.</w:t>
      </w:r>
    </w:p>
    <w:p w:rsidR="00117D38" w:rsidRPr="00F270EF" w:rsidRDefault="00117D38" w:rsidP="00F27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Заражение человека бычьим цепнем может произойти при: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1) употреблении в пищу мяса, которое не проверено ветеринарным врачом;   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2) употреблении в пищу плохо промытых овощей, на которых находятся яйца паразита; 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3) купании в стоячем водоёме, в воде которого обитают личинки паразита; 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4) использовании плохо вымытой посуды, из которой ел человек, заражённый паразитом.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3. Взаимодействие человека и бычьего цепня называется: </w:t>
      </w:r>
    </w:p>
    <w:p w:rsidR="00117D38" w:rsidRPr="00F270EF" w:rsidRDefault="00117D38" w:rsidP="00F270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симбиозом; 2) хищничеством; 3) паразитизмом; 4) </w:t>
      </w:r>
      <w:proofErr w:type="spellStart"/>
      <w:r w:rsidRPr="00F270EF">
        <w:rPr>
          <w:rFonts w:ascii="Times New Roman" w:eastAsia="Times New Roman" w:hAnsi="Times New Roman" w:cs="Times New Roman"/>
          <w:sz w:val="24"/>
          <w:szCs w:val="24"/>
        </w:rPr>
        <w:t>протокооперацией</w:t>
      </w:r>
      <w:proofErr w:type="spellEnd"/>
      <w:r w:rsidRPr="00F270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4. Стенка тела плоских червей представлена: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1) только кожей; 2) наружным хитиновым скелетом; 3) раковиной; 4) кожно-мускульным мешком.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5.  Внутренние органы белой </w:t>
      </w:r>
      <w:proofErr w:type="spellStart"/>
      <w:r w:rsidRPr="00F270EF">
        <w:rPr>
          <w:rFonts w:ascii="Times New Roman" w:eastAsia="Times New Roman" w:hAnsi="Times New Roman" w:cs="Times New Roman"/>
          <w:sz w:val="24"/>
          <w:szCs w:val="24"/>
        </w:rPr>
        <w:t>планарии</w:t>
      </w:r>
      <w:proofErr w:type="spellEnd"/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помещаются:</w:t>
      </w:r>
    </w:p>
    <w:p w:rsidR="00117D38" w:rsidRPr="00F270EF" w:rsidRDefault="00117D38" w:rsidP="00F270EF">
      <w:pPr>
        <w:spacing w:after="0"/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1) в первичной полости тела; 2) во вторичной полости тела; 3) в рыхлой соединительной ткани; 4) в кишечной полости.</w:t>
      </w:r>
    </w:p>
    <w:p w:rsidR="00117D38" w:rsidRPr="00F270EF" w:rsidRDefault="00117D38" w:rsidP="009F72A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 6. Многоклеточных двустороннесимметричных животных удлинённой формы, не разделённых на</w:t>
      </w:r>
      <w:r w:rsidR="009F7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0EF">
        <w:rPr>
          <w:rFonts w:ascii="Times New Roman" w:eastAsia="Times New Roman" w:hAnsi="Times New Roman" w:cs="Times New Roman"/>
          <w:sz w:val="24"/>
          <w:szCs w:val="24"/>
        </w:rPr>
        <w:t>членики, имеющих полость тела, относят к типу: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1) плоские черви; 2) круглые черви; 3) кишечнополостные; 4) кольчатые черви.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7. Заражение человеческой аскаридой происходит при: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1) поедании сырого мяса; 2) поедании сырой рыбы; 3) несоблюдении норм личной гигиены; 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4) заражении ран и порезов.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8. При переходе от плоских к круглым червям произошли следующие ароморфозы (усложнения):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1) появилась полость тела; 2) появилась кровеносная система; 3) появились органы дыхания; 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4) появились специализированные органы движения.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9. В отличие от плоских и круглых червей у кольчатых червей имеется: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1) нервная система; 2) кровеносная система; 3) выделительная система;   4) пищеварительная система.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10. Выделительная система кольчатых червей представлена: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1) выделительными железами; 2) парными почками в каждом сегменте тела; 3) парными 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  выделительными воронками в каждом сегменте тела; 4) в каждом сегменте тела кожными железами.</w:t>
      </w:r>
    </w:p>
    <w:p w:rsidR="00117D38" w:rsidRPr="00F270EF" w:rsidRDefault="00A932EF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Часть В (</w:t>
      </w:r>
      <w:r w:rsidR="00117D38" w:rsidRPr="00F270EF">
        <w:rPr>
          <w:rFonts w:ascii="Times New Roman" w:eastAsia="Times New Roman" w:hAnsi="Times New Roman" w:cs="Times New Roman"/>
          <w:sz w:val="24"/>
          <w:szCs w:val="24"/>
          <w:u w:val="single"/>
        </w:rPr>
        <w:t>с выбором нескольких правильных ответов)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 xml:space="preserve">Выберите три правильных утверждения из шести.  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К признакам кольчатых червей относят: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1)  окологлоточное нервное кольцо и отходящие от него нервные стволы с ответвлениями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2)  щетинки на члениках тела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3)  окологлоточное нервное кольцо и брюшная нервная цепочка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4)  слабое развитие или отсутствие органов чувств</w:t>
      </w:r>
    </w:p>
    <w:p w:rsidR="00117D38" w:rsidRP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5)  наличие замкнутой кровеносной системы</w:t>
      </w:r>
    </w:p>
    <w:p w:rsidR="00F270EF" w:rsidRDefault="00117D38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  <w:r w:rsidRPr="00F270EF">
        <w:rPr>
          <w:rFonts w:ascii="Times New Roman" w:eastAsia="Times New Roman" w:hAnsi="Times New Roman" w:cs="Times New Roman"/>
          <w:sz w:val="24"/>
          <w:szCs w:val="24"/>
        </w:rPr>
        <w:t>6)  питание тканями органов тела человека</w:t>
      </w:r>
    </w:p>
    <w:p w:rsidR="00F270EF" w:rsidRDefault="00F270EF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F270EF" w:rsidRDefault="00F270EF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A932EF" w:rsidRDefault="00A932EF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A33750" w:rsidRDefault="00A33750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5B369F" w:rsidRDefault="005B369F" w:rsidP="005B36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932EF" w:rsidRPr="00F270EF" w:rsidRDefault="00A932EF" w:rsidP="00F270EF">
      <w:pPr>
        <w:spacing w:after="0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A33750" w:rsidRDefault="00A33750" w:rsidP="00F270EF">
      <w:pPr>
        <w:pStyle w:val="podzagolovok"/>
        <w:spacing w:before="0" w:beforeAutospacing="0" w:after="0" w:afterAutospacing="0" w:line="263" w:lineRule="atLeast"/>
        <w:jc w:val="center"/>
        <w:textAlignment w:val="baseline"/>
        <w:rPr>
          <w:b/>
        </w:rPr>
      </w:pPr>
    </w:p>
    <w:p w:rsidR="00A601E4" w:rsidRPr="00F270EF" w:rsidRDefault="00A601E4" w:rsidP="00F270EF">
      <w:pPr>
        <w:pStyle w:val="podzagolovok"/>
        <w:spacing w:before="0" w:beforeAutospacing="0" w:after="0" w:afterAutospacing="0" w:line="263" w:lineRule="atLeast"/>
        <w:jc w:val="center"/>
        <w:textAlignment w:val="baseline"/>
        <w:rPr>
          <w:b/>
        </w:rPr>
      </w:pPr>
      <w:r w:rsidRPr="00F270EF">
        <w:rPr>
          <w:b/>
        </w:rPr>
        <w:t>Зачёт по теме «Отряды насекомых»</w:t>
      </w:r>
    </w:p>
    <w:p w:rsidR="00117D38" w:rsidRPr="00F270EF" w:rsidRDefault="00117D38" w:rsidP="00F270EF">
      <w:pPr>
        <w:pStyle w:val="podzagolovok"/>
        <w:spacing w:before="0" w:beforeAutospacing="0" w:after="0" w:afterAutospacing="0" w:line="263" w:lineRule="atLeast"/>
        <w:textAlignment w:val="baseline"/>
      </w:pPr>
      <w:r w:rsidRPr="00F270EF">
        <w:t>Часть А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A1.</w:t>
      </w:r>
      <w:r w:rsidRPr="00F270EF">
        <w:t> Роль наружного скелета насекомых выполняет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кожа</w:t>
      </w:r>
      <w:r w:rsidRPr="00F270EF">
        <w:br/>
        <w:t>2) раковина</w:t>
      </w:r>
      <w:r w:rsidRPr="00F270EF">
        <w:br/>
        <w:t>3) хитиновый покров</w:t>
      </w:r>
      <w:r w:rsidRPr="00F270EF">
        <w:br/>
        <w:t>4) кожно-мускульный мешок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А2.</w:t>
      </w:r>
      <w:r w:rsidRPr="00F270EF">
        <w:t> Ходильные ноги насекомых расположены на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голове</w:t>
      </w:r>
      <w:r w:rsidRPr="00F270EF">
        <w:br/>
        <w:t>2) груди</w:t>
      </w:r>
      <w:r w:rsidRPr="00F270EF">
        <w:br/>
        <w:t>3) брюшке</w:t>
      </w:r>
      <w:r w:rsidRPr="00F270EF">
        <w:br/>
        <w:t>4) крыльях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А3.</w:t>
      </w:r>
      <w:r w:rsidRPr="00F270EF">
        <w:t> Крылья насекомых представляют собой видоизмененные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конечности</w:t>
      </w:r>
      <w:r w:rsidRPr="00F270EF">
        <w:br/>
        <w:t>2) органы чувств</w:t>
      </w:r>
      <w:r w:rsidRPr="00F270EF">
        <w:br/>
        <w:t>3) органы дыхания</w:t>
      </w:r>
      <w:r w:rsidRPr="00F270EF">
        <w:br/>
        <w:t>4) складки хитинового покрова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А4.</w:t>
      </w:r>
      <w:r w:rsidRPr="00F270EF">
        <w:t> Кровеносная система насекомых характеризуется тем, что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она замкнутая</w:t>
      </w:r>
      <w:r w:rsidRPr="00F270EF">
        <w:br/>
        <w:t>2) по ней циркулирует кровь</w:t>
      </w:r>
      <w:r w:rsidRPr="00F270EF">
        <w:br/>
        <w:t xml:space="preserve">3) по ней циркулирует </w:t>
      </w:r>
      <w:proofErr w:type="spellStart"/>
      <w:r w:rsidRPr="00F270EF">
        <w:t>гемолимфа</w:t>
      </w:r>
      <w:proofErr w:type="spellEnd"/>
      <w:r w:rsidRPr="00F270EF">
        <w:br/>
        <w:t>4) она состоит из двух кругов кровообращения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А5.</w:t>
      </w:r>
      <w:r w:rsidRPr="00F270EF">
        <w:t> Органы выделения насекомых соединены с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желудком</w:t>
      </w:r>
      <w:r w:rsidRPr="00F270EF">
        <w:br/>
        <w:t>2) кишечником</w:t>
      </w:r>
      <w:r w:rsidRPr="00F270EF">
        <w:br/>
        <w:t>3) трахеями</w:t>
      </w:r>
      <w:r w:rsidRPr="00F270EF">
        <w:br/>
        <w:t>4) сердцем</w:t>
      </w:r>
    </w:p>
    <w:p w:rsidR="00117D38" w:rsidRPr="00F270EF" w:rsidRDefault="00117D38" w:rsidP="00F270EF">
      <w:pPr>
        <w:pStyle w:val="podzagolovok"/>
        <w:spacing w:before="0" w:beforeAutospacing="0" w:after="0" w:afterAutospacing="0" w:line="263" w:lineRule="atLeast"/>
        <w:textAlignment w:val="baseline"/>
      </w:pPr>
      <w:r w:rsidRPr="00F270EF">
        <w:t>Часть Б</w:t>
      </w: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rStyle w:val="a6"/>
          <w:bdr w:val="none" w:sz="0" w:space="0" w:color="auto" w:frame="1"/>
        </w:rPr>
      </w:pPr>
      <w:r>
        <w:rPr>
          <w:rStyle w:val="a6"/>
          <w:bdr w:val="none" w:sz="0" w:space="0" w:color="auto" w:frame="1"/>
        </w:rPr>
        <w:t>Часть Б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Б1.</w:t>
      </w:r>
      <w:r w:rsidRPr="00F270EF">
        <w:t> Верны ли следующие утверждения?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А. Сложные, или фасеточные, глаза насекомых состоят из множества простых глазков.</w:t>
      </w:r>
      <w:r w:rsidRPr="00F270EF">
        <w:br/>
        <w:t>Б. Муравьев, живущих в муравейнике, относят к общественным насекомым.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Верно только А</w:t>
      </w:r>
      <w:r w:rsidRPr="00F270EF">
        <w:br/>
        <w:t>2) Верно только Б</w:t>
      </w:r>
      <w:r w:rsidRPr="00F270EF">
        <w:br/>
        <w:t>3) Верны оба суждения</w:t>
      </w:r>
      <w:r w:rsidRPr="00F270EF">
        <w:br/>
        <w:t>4) Неверны оба суждения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Б2.</w:t>
      </w:r>
      <w:r w:rsidRPr="00F270EF">
        <w:t> Выберите три верных утверждения. Представителями класса насекомых являются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блоха</w:t>
      </w:r>
      <w:r w:rsidRPr="00F270EF">
        <w:br/>
        <w:t>2) клещ</w:t>
      </w:r>
      <w:r w:rsidRPr="00F270EF">
        <w:br/>
        <w:t>3) рак</w:t>
      </w:r>
      <w:r w:rsidRPr="00F270EF">
        <w:br/>
        <w:t>4) жук</w:t>
      </w:r>
      <w:r w:rsidRPr="00F270EF">
        <w:br/>
        <w:t>5) слепень</w:t>
      </w:r>
      <w:r w:rsidRPr="00F270EF">
        <w:br/>
        <w:t>6) слизень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rPr>
          <w:rStyle w:val="a6"/>
          <w:bdr w:val="none" w:sz="0" w:space="0" w:color="auto" w:frame="1"/>
        </w:rPr>
        <w:t>Б3.</w:t>
      </w:r>
      <w:r w:rsidRPr="00F270EF">
        <w:t> Установите последовательность стадий цикла развития кузнечика, начиная с яйца. В перечне могут быть лишние стадии.</w:t>
      </w:r>
    </w:p>
    <w:p w:rsidR="00A33750" w:rsidRDefault="00A33750" w:rsidP="00A33750">
      <w:pPr>
        <w:pStyle w:val="a5"/>
        <w:numPr>
          <w:ilvl w:val="0"/>
          <w:numId w:val="6"/>
        </w:numPr>
        <w:spacing w:before="0" w:beforeAutospacing="0" w:after="0" w:afterAutospacing="0"/>
        <w:textAlignment w:val="baseline"/>
      </w:pPr>
      <w:r>
        <w:t>Яйцо</w:t>
      </w:r>
    </w:p>
    <w:p w:rsidR="00A33750" w:rsidRDefault="00A33750" w:rsidP="00A33750">
      <w:pPr>
        <w:pStyle w:val="a5"/>
        <w:numPr>
          <w:ilvl w:val="0"/>
          <w:numId w:val="6"/>
        </w:numPr>
        <w:spacing w:before="0" w:beforeAutospacing="0" w:after="0" w:afterAutospacing="0"/>
        <w:textAlignment w:val="baseline"/>
      </w:pPr>
      <w:r>
        <w:t>взрослая особь</w:t>
      </w:r>
    </w:p>
    <w:p w:rsidR="00A33750" w:rsidRDefault="00A33750" w:rsidP="00A33750">
      <w:pPr>
        <w:pStyle w:val="a5"/>
        <w:numPr>
          <w:ilvl w:val="0"/>
          <w:numId w:val="6"/>
        </w:numPr>
        <w:spacing w:before="0" w:beforeAutospacing="0" w:after="0" w:afterAutospacing="0"/>
        <w:textAlignment w:val="baseline"/>
      </w:pPr>
      <w:r>
        <w:t xml:space="preserve"> куколка</w:t>
      </w:r>
    </w:p>
    <w:p w:rsidR="00117D38" w:rsidRDefault="00117D38" w:rsidP="00A33750">
      <w:pPr>
        <w:pStyle w:val="a5"/>
        <w:numPr>
          <w:ilvl w:val="0"/>
          <w:numId w:val="6"/>
        </w:numPr>
        <w:spacing w:before="0" w:beforeAutospacing="0" w:after="0" w:afterAutospacing="0"/>
        <w:textAlignment w:val="baseline"/>
      </w:pPr>
      <w:r w:rsidRPr="00F270EF">
        <w:t xml:space="preserve"> личинка</w:t>
      </w: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Default="00A33750" w:rsidP="00A33750">
      <w:pPr>
        <w:pStyle w:val="a5"/>
        <w:spacing w:before="0" w:beforeAutospacing="0" w:after="0" w:afterAutospacing="0"/>
        <w:textAlignment w:val="baseline"/>
      </w:pPr>
    </w:p>
    <w:p w:rsidR="00A33750" w:rsidRPr="00F270EF" w:rsidRDefault="00A33750" w:rsidP="00A33750">
      <w:pPr>
        <w:pStyle w:val="a5"/>
        <w:spacing w:before="0" w:beforeAutospacing="0" w:after="0" w:afterAutospacing="0"/>
        <w:textAlignment w:val="baseline"/>
      </w:pPr>
    </w:p>
    <w:p w:rsidR="00117D38" w:rsidRPr="00F270EF" w:rsidRDefault="00A601E4" w:rsidP="00F270EF">
      <w:pPr>
        <w:pStyle w:val="podzagolovok"/>
        <w:spacing w:before="0" w:beforeAutospacing="0" w:after="0" w:afterAutospacing="0" w:line="263" w:lineRule="atLeast"/>
        <w:textAlignment w:val="baseline"/>
      </w:pPr>
      <w:r w:rsidRPr="005B369F">
        <w:rPr>
          <w:b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373380</wp:posOffset>
            </wp:positionV>
            <wp:extent cx="2191385" cy="1653540"/>
            <wp:effectExtent l="19050" t="0" r="0" b="0"/>
            <wp:wrapThrough wrapText="bothSides">
              <wp:wrapPolygon edited="0">
                <wp:start x="-188" y="0"/>
                <wp:lineTo x="-188" y="21401"/>
                <wp:lineTo x="21594" y="21401"/>
                <wp:lineTo x="21594" y="0"/>
                <wp:lineTo x="-188" y="0"/>
              </wp:wrapPolygon>
            </wp:wrapThrough>
            <wp:docPr id="6" name="Рисунок 6" descr="C:\Users\Документы\Desktop\klass-nasekomyi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окументы\Desktop\klass-nasekomyie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369F" w:rsidRPr="005B369F">
        <w:rPr>
          <w:b/>
        </w:rPr>
        <w:t>Часть С</w:t>
      </w:r>
      <w:r w:rsidR="00117D38" w:rsidRPr="005B369F">
        <w:rPr>
          <w:rStyle w:val="a6"/>
          <w:b w:val="0"/>
          <w:bdr w:val="none" w:sz="0" w:space="0" w:color="auto" w:frame="1"/>
        </w:rPr>
        <w:t>.</w:t>
      </w:r>
      <w:r w:rsidR="00117D38" w:rsidRPr="00F270EF">
        <w:t> Выполните задание с помощью рисунка.</w:t>
      </w:r>
    </w:p>
    <w:p w:rsidR="00A601E4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А. Какое животное изображено на рисунке?</w:t>
      </w:r>
    </w:p>
    <w:p w:rsidR="00A601E4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жук</w:t>
      </w:r>
      <w:r w:rsidRPr="00F270EF">
        <w:br/>
        <w:t>2) паук</w:t>
      </w:r>
      <w:r w:rsidRPr="00F270EF">
        <w:br/>
        <w:t>3) клещ</w:t>
      </w:r>
      <w:r w:rsidRPr="00F270EF">
        <w:br/>
        <w:t>4) слепень</w:t>
      </w:r>
    </w:p>
    <w:p w:rsidR="00A601E4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Б. Животное имеет ходильные конечности</w:t>
      </w: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1) роющие</w:t>
      </w:r>
      <w:r w:rsidRPr="00F270EF">
        <w:br/>
        <w:t xml:space="preserve">2) </w:t>
      </w:r>
      <w:proofErr w:type="spellStart"/>
      <w:r w:rsidRPr="00F270EF">
        <w:t>бегательные</w:t>
      </w:r>
      <w:proofErr w:type="spellEnd"/>
      <w:r w:rsidRPr="00F270EF">
        <w:br/>
        <w:t>3) прыгательные</w:t>
      </w:r>
      <w:r w:rsidRPr="00F270EF">
        <w:br/>
        <w:t>4) плавательные</w:t>
      </w:r>
    </w:p>
    <w:p w:rsidR="00A33750" w:rsidRDefault="00A33750" w:rsidP="00F270EF">
      <w:pPr>
        <w:pStyle w:val="a5"/>
        <w:spacing w:before="0" w:beforeAutospacing="0" w:after="0" w:afterAutospacing="0"/>
        <w:textAlignment w:val="baseline"/>
      </w:pPr>
    </w:p>
    <w:p w:rsidR="00117D38" w:rsidRPr="00F270EF" w:rsidRDefault="00117D38" w:rsidP="00F270EF">
      <w:pPr>
        <w:pStyle w:val="a5"/>
        <w:spacing w:before="0" w:beforeAutospacing="0" w:after="0" w:afterAutospacing="0"/>
        <w:textAlignment w:val="baseline"/>
      </w:pPr>
      <w:r w:rsidRPr="00F270EF">
        <w:t>В. В цикле развития животного отсутствует стадия</w:t>
      </w:r>
    </w:p>
    <w:p w:rsidR="00F270EF" w:rsidRDefault="00117D38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  <w:r w:rsidRPr="00F270EF">
        <w:t>1) яйца</w:t>
      </w:r>
      <w:r w:rsidRPr="00F270EF">
        <w:br/>
        <w:t>2) гусеницы</w:t>
      </w:r>
      <w:r w:rsidRPr="00F270EF">
        <w:br/>
        <w:t>3) куколки</w:t>
      </w:r>
      <w:r w:rsidRPr="00F270EF">
        <w:br/>
        <w:t>4) личинки, похожей на взрослую особь</w:t>
      </w:r>
      <w:hyperlink r:id="rId7" w:tgtFrame="_blank" w:history="1">
        <w:r w:rsidRPr="00F270EF">
          <w:rPr>
            <w:color w:val="0000FF"/>
            <w:u w:val="single"/>
          </w:rPr>
          <w:br/>
        </w:r>
      </w:hyperlink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A932EF" w:rsidRDefault="00A932EF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textAlignment w:val="baseline"/>
        <w:rPr>
          <w:color w:val="0000FF"/>
          <w:u w:val="single"/>
        </w:rPr>
      </w:pPr>
    </w:p>
    <w:p w:rsidR="009B7CE5" w:rsidRDefault="009B7CE5" w:rsidP="00F270EF">
      <w:pPr>
        <w:pStyle w:val="a5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5B369F" w:rsidRDefault="00F270EF" w:rsidP="00F270EF">
      <w:pPr>
        <w:pStyle w:val="a5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F270EF">
        <w:rPr>
          <w:b/>
          <w:color w:val="000000" w:themeColor="text1"/>
          <w:sz w:val="28"/>
          <w:szCs w:val="28"/>
        </w:rPr>
        <w:t>Промежуточная  кон</w:t>
      </w:r>
      <w:r w:rsidRPr="00F270EF">
        <w:rPr>
          <w:b/>
          <w:sz w:val="28"/>
          <w:szCs w:val="28"/>
        </w:rPr>
        <w:t>трольная</w:t>
      </w:r>
      <w:r w:rsidR="00B66198">
        <w:rPr>
          <w:b/>
          <w:sz w:val="28"/>
          <w:szCs w:val="28"/>
        </w:rPr>
        <w:t xml:space="preserve"> работа 7</w:t>
      </w:r>
      <w:r w:rsidRPr="00B3322E">
        <w:rPr>
          <w:b/>
          <w:sz w:val="28"/>
          <w:szCs w:val="28"/>
        </w:rPr>
        <w:t xml:space="preserve">  класса </w:t>
      </w:r>
    </w:p>
    <w:p w:rsidR="00F270EF" w:rsidRPr="00F270EF" w:rsidRDefault="00F270EF" w:rsidP="00F270EF">
      <w:pPr>
        <w:pStyle w:val="a5"/>
        <w:spacing w:before="0" w:beforeAutospacing="0" w:after="0" w:afterAutospacing="0"/>
        <w:jc w:val="center"/>
        <w:textAlignment w:val="baseline"/>
        <w:rPr>
          <w:b/>
        </w:rPr>
      </w:pPr>
      <w:r w:rsidRPr="00B3322E">
        <w:rPr>
          <w:b/>
          <w:sz w:val="28"/>
          <w:szCs w:val="28"/>
        </w:rPr>
        <w:t>по биологии</w:t>
      </w:r>
    </w:p>
    <w:p w:rsidR="00F270EF" w:rsidRPr="00AF11D9" w:rsidRDefault="00F270EF" w:rsidP="00F270E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Часть А</w:t>
      </w:r>
      <w:r w:rsidRPr="00AF1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Выберитеодин 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правильный ответ на вопрос: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Укажите признак, характерный только для царства животных.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дышат, питаются, размножаются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состоят из разнообразных тканей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и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меют механическую ткань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имеют нервную ткань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Животные какого типа имеют наиболее высокий уро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вень организации?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Кишечнополостные                3) Кольчатые черви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Плоские черви                        4) Круглые черви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Какое животное обладает способностью восстанавли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вать утраченные части тела?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 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пресноводная гидра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большой прудовик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рыжий таракан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человеческая аскарида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4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.Внутренний скелет 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главный признак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позвоночных                           3) ракообразных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насекомых                              4) паукообразных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5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Чем отличаются земноводные от других наземных по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звоночных?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расчлененными конечностями и разделенным на отделы позво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ночником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наличием сердца с неполной перегородкой в желудочке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голой слизистой кожей и наружным оплодотворением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двухкамерным сердцем с венозной кровью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К какому классу относят позвоночных животных имеющих </w:t>
      </w:r>
      <w:proofErr w:type="spellStart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трехкамерное</w:t>
      </w:r>
      <w:proofErr w:type="spellEnd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сердце с неполной перегородкой в желудочке?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пресмыкающихся                    3) земноводных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млекопитающих                      4) хрящевых рыб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Повышению уровня обмена веществ у позвоночных животных способствует снабжение клеток тела кровью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смешанной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венозной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насыщенной кислородом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насыщенной углекислым газом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Заражение человека аскаридой может произойти при употреблении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немытых овощей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воды из стоячего водоема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плохо прожаренной говядины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4)консервированных продуктов</w:t>
      </w:r>
    </w:p>
    <w:p w:rsidR="00F270EF" w:rsidRPr="00652AA6" w:rsidRDefault="00F270EF" w:rsidP="00F270E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Часть В</w:t>
      </w:r>
      <w:r w:rsidRPr="00652A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Установите последовательность появления групп хордовых животных в процессе эволюции: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А)Млекопитающие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Б)Пресмыкающиеся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В)Рыбы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Г) Птицы</w:t>
      </w:r>
    </w:p>
    <w:p w:rsidR="00F270EF" w:rsidRPr="00A9299C" w:rsidRDefault="00F270EF" w:rsidP="00F270E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Д) Бесчерепные хордовые</w:t>
      </w:r>
    </w:p>
    <w:p w:rsidR="00117D38" w:rsidRPr="00B66198" w:rsidRDefault="00B66198" w:rsidP="00F270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198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proofErr w:type="gramStart"/>
      <w:r w:rsidRPr="00B6619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</w:t>
      </w:r>
      <w:proofErr w:type="gramEnd"/>
      <w:r w:rsidR="009B7C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6198">
        <w:rPr>
          <w:rFonts w:ascii="Times New Roman" w:hAnsi="Times New Roman" w:cs="Times New Roman"/>
          <w:sz w:val="24"/>
          <w:szCs w:val="24"/>
        </w:rPr>
        <w:t>В чем заключается  сходство и отличие между сумчатыми и плацентарными млекопитающими</w:t>
      </w:r>
    </w:p>
    <w:sectPr w:rsidR="00117D38" w:rsidRPr="00B66198" w:rsidSect="009B7CE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3CF"/>
    <w:multiLevelType w:val="hybridMultilevel"/>
    <w:tmpl w:val="A3543FB4"/>
    <w:lvl w:ilvl="0" w:tplc="65B8CC5C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396D3C00"/>
    <w:multiLevelType w:val="hybridMultilevel"/>
    <w:tmpl w:val="4594B1B4"/>
    <w:lvl w:ilvl="0" w:tplc="6CFEC2F6">
      <w:start w:val="1"/>
      <w:numFmt w:val="decimal"/>
      <w:lvlText w:val="%1."/>
      <w:lvlJc w:val="left"/>
      <w:pPr>
        <w:tabs>
          <w:tab w:val="num" w:pos="30"/>
        </w:tabs>
        <w:ind w:left="30" w:hanging="390"/>
      </w:pPr>
      <w:rPr>
        <w:rFonts w:hint="default"/>
        <w:sz w:val="24"/>
      </w:rPr>
    </w:lvl>
    <w:lvl w:ilvl="1" w:tplc="C936C0EA">
      <w:start w:val="4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3A61561F"/>
    <w:multiLevelType w:val="hybridMultilevel"/>
    <w:tmpl w:val="E9FC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74F42"/>
    <w:multiLevelType w:val="hybridMultilevel"/>
    <w:tmpl w:val="88300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E697F"/>
    <w:multiLevelType w:val="hybridMultilevel"/>
    <w:tmpl w:val="D8969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C4611"/>
    <w:multiLevelType w:val="multilevel"/>
    <w:tmpl w:val="8CFAD510"/>
    <w:lvl w:ilvl="0">
      <w:start w:val="1"/>
      <w:numFmt w:val="upperRoman"/>
      <w:pStyle w:val="1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>
      <w:start w:val="1"/>
      <w:numFmt w:val="decimal"/>
      <w:pStyle w:val="2"/>
      <w:lvlText w:val="карточка № %1.%2."/>
      <w:lvlJc w:val="left"/>
      <w:pPr>
        <w:tabs>
          <w:tab w:val="num" w:pos="3402"/>
        </w:tabs>
        <w:ind w:left="3402" w:hanging="2268"/>
      </w:pPr>
      <w:rPr>
        <w:rFonts w:hint="default"/>
        <w:b w:val="0"/>
        <w:i w:val="0"/>
        <w:sz w:val="24"/>
        <w:szCs w:val="24"/>
      </w:rPr>
    </w:lvl>
    <w:lvl w:ilvl="2">
      <w:start w:val="1"/>
      <w:numFmt w:val="russianUpper"/>
      <w:lvlText w:val="%3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4">
      <w:start w:val="1"/>
      <w:numFmt w:val="none"/>
      <w:lvlText w:val="рисунок:"/>
      <w:lvlJc w:val="left"/>
      <w:pPr>
        <w:tabs>
          <w:tab w:val="num" w:pos="1701"/>
        </w:tabs>
        <w:ind w:left="1701" w:hanging="1134"/>
      </w:pPr>
      <w:rPr>
        <w:rFonts w:ascii="Times New Roman" w:hAnsi="Times New Roman" w:hint="default"/>
        <w:b w:val="0"/>
        <w:i/>
        <w:sz w:val="28"/>
        <w:szCs w:val="2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7C8"/>
    <w:rsid w:val="00001FB5"/>
    <w:rsid w:val="00067599"/>
    <w:rsid w:val="00117D38"/>
    <w:rsid w:val="00597ACA"/>
    <w:rsid w:val="005B369F"/>
    <w:rsid w:val="0062330B"/>
    <w:rsid w:val="00801728"/>
    <w:rsid w:val="009B7CE5"/>
    <w:rsid w:val="009F72AF"/>
    <w:rsid w:val="00A33750"/>
    <w:rsid w:val="00A458FF"/>
    <w:rsid w:val="00A601E4"/>
    <w:rsid w:val="00A932EF"/>
    <w:rsid w:val="00B66198"/>
    <w:rsid w:val="00CC27C8"/>
    <w:rsid w:val="00DC139B"/>
    <w:rsid w:val="00F2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9B"/>
  </w:style>
  <w:style w:type="paragraph" w:styleId="1">
    <w:name w:val="heading 1"/>
    <w:basedOn w:val="a"/>
    <w:next w:val="a"/>
    <w:link w:val="10"/>
    <w:qFormat/>
    <w:rsid w:val="00117D38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17D38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CC27C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27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27C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Style4">
    <w:name w:val="Style4"/>
    <w:basedOn w:val="a"/>
    <w:rsid w:val="00CC27C8"/>
    <w:pPr>
      <w:widowControl w:val="0"/>
      <w:suppressAutoHyphens/>
      <w:autoSpaceDE w:val="0"/>
      <w:spacing w:after="0" w:line="240" w:lineRule="auto"/>
    </w:pPr>
    <w:rPr>
      <w:rFonts w:ascii="Verdana" w:eastAsia="Calibri" w:hAnsi="Verdana" w:cs="Verdana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17D3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17D3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podzagolovok">
    <w:name w:val="podzagolovok"/>
    <w:basedOn w:val="a"/>
    <w:rsid w:val="00117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117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17D38"/>
    <w:rPr>
      <w:b/>
      <w:bCs/>
    </w:rPr>
  </w:style>
  <w:style w:type="character" w:styleId="a7">
    <w:name w:val="Hyperlink"/>
    <w:basedOn w:val="a0"/>
    <w:uiPriority w:val="99"/>
    <w:semiHidden/>
    <w:unhideWhenUsed/>
    <w:rsid w:val="00117D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6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1E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F270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2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n.yandex.ru/count/WgqejI_zO7O27HK0P29ex28gBw2_7WK0TWCnO_TYNwVUyRhsp1k00OlGcG680SQ9pWYG0PZVb_77W8200fW1cD-NyKUW0VxUg07-tfVnHxW1e9FHZY300GBO0Px0-9C1u07ihfiSw07S0VW1ojpWlW680WQW0hYsynUv0bWiWV7F3H7Yy0A4rg-R2C0Bg0CCmW7u1DU4B8W5lRGca0NNX2oW1TMt3QW5XvaBi0M7cGku1OUP2voz1A2fXx4Be0RkhG6e1kwj0Sa6Lt05o-2wrZBH1l_7AzkUIqqE4POiWNM9qqkm1u20a2ou1ve4mf2Ss_d92XfAD6nMMUqCgWiG2El20X6M000VR5JRUw_e2_I78_0B1eWCojpWlW6f392dhjhDgz2_w0mRc0tJk0lW3OA2WPWEr-2Ls8pShkioe0x0X3sHh8AHrgxYwKlP3-0F0O0GZzwa6eWGpvBk-mMG4DkZd_owpCsBUG10fQu1c17ItGQXmAN-dmdW4PJQJUWHczFX_h26bDDmmANLG2Y5vbssE-C_wHBy7auwabLad0Ae4uMNmU6qoikQ5k0JXvaBY1ILh9cMuR36exy1e1I7cGke5DU4BDp5v_e5u1G1w1GCq1MOgOFx1TWLmOhsxAEFlFnZy9WMqBsW-WMW5j3vYVi5i1Qz0yaMy3_G5ihSuBu1WHUO5wk2uo6e5mcu5m705pNO5y24FU0NtEJtz0Ne5m7ucHYW61Im6BUxY_i5k1W1q1WX921HX8eoIWaOWvQjSP88lZ8S3V7-DfXsSwz-pGDfvHIZ1XfR-Y2vg1xi2HkeCoxcK_C26_3MjOp8Xh1Y-1aW4rD0uO3fro7QHrYgvnw_LxRGlJZm4ZcC4G0P0ihz2CCsSUBsX715fCk9Kh6yGHsM8yfpuSYb4OUf3keI~1?stat-id=6&amp;test-tag=50590566582273&amp;format-type=2&amp;actual-format=40&amp;banner-test-tags=eyI3MjA1NzYwMzY4NjA3MDIyMCI6IjMyNzY5In0%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8365-CB7C-48C9-9A85-8691B0C3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2038</Words>
  <Characters>11620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Документы</cp:lastModifiedBy>
  <cp:revision>10</cp:revision>
  <cp:lastPrinted>2020-09-24T08:27:00Z</cp:lastPrinted>
  <dcterms:created xsi:type="dcterms:W3CDTF">2020-09-08T07:20:00Z</dcterms:created>
  <dcterms:modified xsi:type="dcterms:W3CDTF">2020-10-01T17:25:00Z</dcterms:modified>
</cp:coreProperties>
</file>